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24F" w:rsidRDefault="0048524F" w:rsidP="0048524F">
      <w:pPr>
        <w:pStyle w:val="Header"/>
        <w:ind w:right="-897"/>
        <w:jc w:val="right"/>
        <w:rPr>
          <w:rFonts w:ascii="Arial Rounded MT Bold" w:hAnsi="Arial Rounded MT Bold"/>
          <w:sz w:val="24"/>
          <w:szCs w:val="24"/>
        </w:rPr>
      </w:pPr>
      <w:r>
        <w:rPr>
          <w:noProof/>
          <w:sz w:val="24"/>
          <w:szCs w:val="24"/>
          <w:lang w:eastAsia="en-US"/>
        </w:rPr>
        <w:drawing>
          <wp:anchor distT="0" distB="0" distL="114300" distR="114300" simplePos="0" relativeHeight="251660288" behindDoc="0" locked="0" layoutInCell="1" allowOverlap="1">
            <wp:simplePos x="0" y="0"/>
            <wp:positionH relativeFrom="column">
              <wp:posOffset>-577850</wp:posOffset>
            </wp:positionH>
            <wp:positionV relativeFrom="paragraph">
              <wp:posOffset>-126365</wp:posOffset>
            </wp:positionV>
            <wp:extent cx="800100" cy="736600"/>
            <wp:effectExtent l="0" t="0" r="0" b="6350"/>
            <wp:wrapNone/>
            <wp:docPr id="1" name="Picture 1" descr="C:\Users\Abhijeet\Desktop\Assam-Universi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Abhijeet\Desktop\Assam-University-Logo.jpg"/>
                    <pic:cNvPicPr>
                      <a:picLocks noChangeAspect="1" noChangeArrowheads="1"/>
                    </pic:cNvPicPr>
                  </pic:nvPicPr>
                  <pic:blipFill>
                    <a:blip r:embed="rId5"/>
                    <a:srcRect/>
                    <a:stretch>
                      <a:fillRect/>
                    </a:stretch>
                  </pic:blipFill>
                  <pic:spPr>
                    <a:xfrm>
                      <a:off x="0" y="0"/>
                      <a:ext cx="800100" cy="736600"/>
                    </a:xfrm>
                    <a:prstGeom prst="rect">
                      <a:avLst/>
                    </a:prstGeom>
                    <a:noFill/>
                    <a:ln w="9525">
                      <a:noFill/>
                      <a:miter lim="800000"/>
                      <a:headEnd/>
                      <a:tailEnd/>
                    </a:ln>
                  </pic:spPr>
                </pic:pic>
              </a:graphicData>
            </a:graphic>
          </wp:anchor>
        </w:drawing>
      </w:r>
      <w:r>
        <w:rPr>
          <w:rFonts w:ascii="Arial Rounded MT Bold" w:hAnsi="Arial Rounded MT Bold"/>
          <w:sz w:val="24"/>
          <w:szCs w:val="24"/>
        </w:rPr>
        <w:t>DEPARTMENT OF PHYSICS</w:t>
      </w:r>
    </w:p>
    <w:p w:rsidR="0048524F" w:rsidRDefault="0048524F" w:rsidP="0048524F">
      <w:pPr>
        <w:pStyle w:val="Header"/>
        <w:ind w:right="-897"/>
        <w:jc w:val="right"/>
        <w:rPr>
          <w:rFonts w:ascii="Times New Roman" w:hAnsi="Times New Roman" w:cs="Times New Roman"/>
          <w:b/>
          <w:sz w:val="24"/>
          <w:szCs w:val="24"/>
        </w:rPr>
      </w:pPr>
      <w:r>
        <w:rPr>
          <w:rFonts w:ascii="Times New Roman" w:hAnsi="Times New Roman" w:cs="Times New Roman"/>
          <w:b/>
          <w:sz w:val="24"/>
          <w:szCs w:val="24"/>
        </w:rPr>
        <w:t>ASSAM UNIVERSITY, DIPHU CAMPUS</w:t>
      </w:r>
    </w:p>
    <w:p w:rsidR="0048524F" w:rsidRDefault="0048524F" w:rsidP="0048524F">
      <w:pPr>
        <w:pStyle w:val="Header"/>
        <w:ind w:right="-897"/>
        <w:jc w:val="right"/>
        <w:rPr>
          <w:rFonts w:ascii="Times New Roman" w:hAnsi="Times New Roman" w:cs="Times New Roman"/>
        </w:rPr>
      </w:pPr>
      <w:r>
        <w:rPr>
          <w:rFonts w:ascii="Times New Roman" w:hAnsi="Times New Roman" w:cs="Times New Roman"/>
          <w:sz w:val="24"/>
          <w:szCs w:val="24"/>
        </w:rPr>
        <w:t>(</w:t>
      </w:r>
      <w:r>
        <w:rPr>
          <w:rFonts w:ascii="Times New Roman" w:hAnsi="Times New Roman" w:cs="Times New Roman"/>
        </w:rPr>
        <w:t>A Central University Established by an Act of Parliament)</w:t>
      </w:r>
    </w:p>
    <w:p w:rsidR="0048524F" w:rsidRDefault="00A10CB3" w:rsidP="0048524F">
      <w:pPr>
        <w:pStyle w:val="Header"/>
        <w:ind w:right="-897"/>
        <w:jc w:val="right"/>
        <w:rPr>
          <w:rFonts w:ascii="Times New Roman" w:hAnsi="Times New Roman" w:cs="Times New Roman"/>
        </w:rPr>
      </w:pPr>
      <w:r>
        <w:rPr>
          <w:rFonts w:ascii="Times New Roman" w:hAnsi="Times New Roman" w:cs="Times New Roman"/>
          <w:lang w:eastAsia="en-IN"/>
        </w:rPr>
        <w:pict>
          <v:shapetype id="_x0000_t32" coordsize="21600,21600" o:spt="32" o:oned="t" path="m,l21600,21600e" filled="f">
            <v:path arrowok="t" fillok="f" o:connecttype="none"/>
            <o:lock v:ext="edit" shapetype="t"/>
          </v:shapetype>
          <v:shape id="AutoShape 1" o:spid="_x0000_s1026" type="#_x0000_t32" style="position:absolute;left:0;text-align:left;margin-left:-88.5pt;margin-top:11.15pt;width:597.5pt;height:.5pt;z-index:251661312" o:gfxdata="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iGubpNgAAAALAQAADwAAAAAAAAAB&#10;ACAAAAAiAAAAZHJzL2Rvd25yZXYueG1sUEsBAhQAFAAAAAgAh07iQOp9qqPXAQAAtQMAAA4AAAAA&#10;AAAAAQAgAAAAJwEAAGRycy9lMm9Eb2MueG1sUEsFBgAAAAAGAAYAWQEAAHAFAAAAAA==&#10;"/>
        </w:pict>
      </w:r>
      <w:proofErr w:type="gramStart"/>
      <w:r w:rsidR="0048524F">
        <w:rPr>
          <w:rFonts w:ascii="Times New Roman" w:hAnsi="Times New Roman" w:cs="Times New Roman"/>
        </w:rPr>
        <w:t>DIPHU – 782462, KARBI ANGLONG, ASSAM.</w:t>
      </w:r>
      <w:proofErr w:type="gramEnd"/>
    </w:p>
    <w:p w:rsidR="0048524F" w:rsidRDefault="005D55EB" w:rsidP="0048524F">
      <w:pPr>
        <w:ind w:left="5880" w:firstLineChars="308" w:firstLine="739"/>
        <w:rPr>
          <w:sz w:val="24"/>
          <w:szCs w:val="24"/>
          <w:lang w:val="en-IN"/>
        </w:rPr>
      </w:pPr>
      <w:r>
        <w:rPr>
          <w:sz w:val="24"/>
          <w:szCs w:val="24"/>
          <w:lang w:val="en-IN"/>
        </w:rPr>
        <w:t>Date 06-11</w:t>
      </w:r>
      <w:r w:rsidR="00A861DB">
        <w:rPr>
          <w:sz w:val="24"/>
          <w:szCs w:val="24"/>
          <w:lang w:val="en-IN"/>
        </w:rPr>
        <w:t>-2022</w:t>
      </w:r>
    </w:p>
    <w:p w:rsidR="0048524F" w:rsidRPr="00E15FF8" w:rsidRDefault="00E15FF8" w:rsidP="00E15FF8">
      <w:pPr>
        <w:jc w:val="center"/>
        <w:rPr>
          <w:b/>
          <w:sz w:val="28"/>
          <w:lang w:val="en-IN"/>
        </w:rPr>
      </w:pPr>
      <w:r w:rsidRPr="00E15FF8">
        <w:rPr>
          <w:b/>
          <w:sz w:val="28"/>
          <w:lang w:val="en-IN"/>
        </w:rPr>
        <w:t>NOTICE</w:t>
      </w:r>
    </w:p>
    <w:p w:rsidR="0081733B" w:rsidRDefault="00E15FF8" w:rsidP="0048524F">
      <w:pPr>
        <w:jc w:val="both"/>
        <w:rPr>
          <w:lang w:val="en-IN"/>
        </w:rPr>
      </w:pPr>
      <w:r>
        <w:rPr>
          <w:lang w:val="en-IN"/>
        </w:rPr>
        <w:t xml:space="preserve">This is for information of all concerned that the RET for admission into PhD programme- 2022 of Physics Department, Assam University, </w:t>
      </w:r>
      <w:proofErr w:type="spellStart"/>
      <w:r>
        <w:rPr>
          <w:lang w:val="en-IN"/>
        </w:rPr>
        <w:t>Diphu</w:t>
      </w:r>
      <w:proofErr w:type="spellEnd"/>
      <w:r>
        <w:rPr>
          <w:lang w:val="en-IN"/>
        </w:rPr>
        <w:t xml:space="preserve"> Campus shall be held in offline mode in the Departmen</w:t>
      </w:r>
      <w:r w:rsidR="00B63E18">
        <w:rPr>
          <w:lang w:val="en-IN"/>
        </w:rPr>
        <w:t xml:space="preserve">t of Physics, </w:t>
      </w:r>
      <w:proofErr w:type="spellStart"/>
      <w:r w:rsidR="00B63E18">
        <w:rPr>
          <w:lang w:val="en-IN"/>
        </w:rPr>
        <w:t>Diphu</w:t>
      </w:r>
      <w:proofErr w:type="spellEnd"/>
      <w:r w:rsidR="00B63E18">
        <w:rPr>
          <w:lang w:val="en-IN"/>
        </w:rPr>
        <w:t xml:space="preserve"> Campus on 10</w:t>
      </w:r>
      <w:r w:rsidR="00B63E18" w:rsidRPr="00B63E18">
        <w:rPr>
          <w:vertAlign w:val="superscript"/>
          <w:lang w:val="en-IN"/>
        </w:rPr>
        <w:t>th</w:t>
      </w:r>
      <w:r w:rsidR="00B63E18">
        <w:rPr>
          <w:lang w:val="en-IN"/>
        </w:rPr>
        <w:t xml:space="preserve"> </w:t>
      </w:r>
      <w:r>
        <w:rPr>
          <w:lang w:val="en-IN"/>
        </w:rPr>
        <w:t xml:space="preserve"> November, 2022 from 10-30 AM to 12-30 PM.</w:t>
      </w:r>
    </w:p>
    <w:p w:rsidR="00E15FF8" w:rsidRDefault="00E15FF8" w:rsidP="0048524F">
      <w:pPr>
        <w:jc w:val="both"/>
        <w:rPr>
          <w:lang w:val="en-IN"/>
        </w:rPr>
      </w:pPr>
      <w:r>
        <w:rPr>
          <w:lang w:val="en-IN"/>
        </w:rPr>
        <w:t>The candidates who qualify at the RET shall have the personal interview at 2PM</w:t>
      </w:r>
      <w:r w:rsidR="007D47B5">
        <w:rPr>
          <w:lang w:val="en-IN"/>
        </w:rPr>
        <w:t xml:space="preserve"> onwards</w:t>
      </w:r>
      <w:r>
        <w:rPr>
          <w:lang w:val="en-IN"/>
        </w:rPr>
        <w:t xml:space="preserve"> on 12</w:t>
      </w:r>
      <w:r w:rsidRPr="00E15FF8">
        <w:rPr>
          <w:vertAlign w:val="superscript"/>
          <w:lang w:val="en-IN"/>
        </w:rPr>
        <w:t>th</w:t>
      </w:r>
      <w:r>
        <w:rPr>
          <w:lang w:val="en-IN"/>
        </w:rPr>
        <w:t xml:space="preserve"> </w:t>
      </w:r>
      <w:r w:rsidR="0075743F">
        <w:rPr>
          <w:lang w:val="en-IN"/>
        </w:rPr>
        <w:t xml:space="preserve">Nov., 2022 in which he/she shall make a presentation in the area of research interest before the Departmental Research Committee. At the time of PI candidates are required to produce all their testimonials in original for verification. In addition, they shall also submit a set of self attested photocopies of their testimonials, as </w:t>
      </w:r>
      <w:proofErr w:type="gramStart"/>
      <w:r w:rsidR="0075743F">
        <w:rPr>
          <w:lang w:val="en-IN"/>
        </w:rPr>
        <w:t>and  when</w:t>
      </w:r>
      <w:proofErr w:type="gramEnd"/>
      <w:r w:rsidR="0075743F">
        <w:rPr>
          <w:lang w:val="en-IN"/>
        </w:rPr>
        <w:t xml:space="preserve"> required by the department.</w:t>
      </w:r>
    </w:p>
    <w:p w:rsidR="0075743F" w:rsidRDefault="0075743F" w:rsidP="0048524F">
      <w:pPr>
        <w:jc w:val="both"/>
        <w:rPr>
          <w:lang w:val="en-IN"/>
        </w:rPr>
      </w:pPr>
      <w:r>
        <w:rPr>
          <w:lang w:val="en-IN"/>
        </w:rPr>
        <w:t>The following candidates are selected to appear at the RET</w:t>
      </w:r>
    </w:p>
    <w:p w:rsidR="00C00AC3" w:rsidRDefault="00C00AC3" w:rsidP="00C00AC3">
      <w:pPr>
        <w:ind w:firstLine="360"/>
        <w:jc w:val="both"/>
        <w:rPr>
          <w:lang w:val="en-IN"/>
        </w:rPr>
      </w:pPr>
      <w:r>
        <w:rPr>
          <w:lang w:val="en-IN"/>
        </w:rPr>
        <w:t>Name</w:t>
      </w:r>
      <w:r>
        <w:rPr>
          <w:lang w:val="en-IN"/>
        </w:rPr>
        <w:tab/>
      </w:r>
      <w:r>
        <w:rPr>
          <w:lang w:val="en-IN"/>
        </w:rPr>
        <w:tab/>
      </w:r>
      <w:r>
        <w:rPr>
          <w:lang w:val="en-IN"/>
        </w:rPr>
        <w:tab/>
      </w:r>
      <w:r>
        <w:rPr>
          <w:lang w:val="en-IN"/>
        </w:rPr>
        <w:tab/>
        <w:t>Application number</w:t>
      </w:r>
      <w:r w:rsidR="00E41B53">
        <w:rPr>
          <w:lang w:val="en-IN"/>
        </w:rPr>
        <w:tab/>
      </w:r>
      <w:r w:rsidR="00E41B53">
        <w:rPr>
          <w:lang w:val="en-IN"/>
        </w:rPr>
        <w:tab/>
        <w:t>Mobile no</w:t>
      </w:r>
    </w:p>
    <w:p w:rsidR="0075743F" w:rsidRDefault="00C00AC3" w:rsidP="00C00AC3">
      <w:pPr>
        <w:pStyle w:val="ListParagraph"/>
        <w:numPr>
          <w:ilvl w:val="0"/>
          <w:numId w:val="6"/>
        </w:numPr>
        <w:jc w:val="both"/>
        <w:rPr>
          <w:lang w:val="en-IN"/>
        </w:rPr>
      </w:pPr>
      <w:proofErr w:type="spellStart"/>
      <w:r>
        <w:rPr>
          <w:lang w:val="en-IN"/>
        </w:rPr>
        <w:t>Basanta</w:t>
      </w:r>
      <w:proofErr w:type="spellEnd"/>
      <w:r>
        <w:rPr>
          <w:lang w:val="en-IN"/>
        </w:rPr>
        <w:t xml:space="preserve"> </w:t>
      </w:r>
      <w:proofErr w:type="spellStart"/>
      <w:r>
        <w:rPr>
          <w:lang w:val="en-IN"/>
        </w:rPr>
        <w:t>Pathak</w:t>
      </w:r>
      <w:proofErr w:type="spellEnd"/>
      <w:r>
        <w:rPr>
          <w:lang w:val="en-IN"/>
        </w:rPr>
        <w:tab/>
      </w:r>
      <w:r>
        <w:rPr>
          <w:lang w:val="en-IN"/>
        </w:rPr>
        <w:tab/>
      </w:r>
      <w:r>
        <w:rPr>
          <w:lang w:val="en-IN"/>
        </w:rPr>
        <w:tab/>
        <w:t>20231591</w:t>
      </w:r>
      <w:r>
        <w:rPr>
          <w:lang w:val="en-IN"/>
        </w:rPr>
        <w:tab/>
      </w:r>
      <w:r>
        <w:rPr>
          <w:lang w:val="en-IN"/>
        </w:rPr>
        <w:tab/>
      </w:r>
      <w:r>
        <w:rPr>
          <w:lang w:val="en-IN"/>
        </w:rPr>
        <w:tab/>
        <w:t>9678472099</w:t>
      </w:r>
    </w:p>
    <w:p w:rsidR="00C00AC3" w:rsidRDefault="00C00AC3" w:rsidP="00C00AC3">
      <w:pPr>
        <w:pStyle w:val="ListParagraph"/>
        <w:numPr>
          <w:ilvl w:val="0"/>
          <w:numId w:val="6"/>
        </w:numPr>
        <w:jc w:val="both"/>
        <w:rPr>
          <w:lang w:val="en-IN"/>
        </w:rPr>
      </w:pPr>
      <w:proofErr w:type="spellStart"/>
      <w:r>
        <w:rPr>
          <w:lang w:val="en-IN"/>
        </w:rPr>
        <w:t>Rokteem</w:t>
      </w:r>
      <w:proofErr w:type="spellEnd"/>
      <w:r>
        <w:rPr>
          <w:lang w:val="en-IN"/>
        </w:rPr>
        <w:t xml:space="preserve"> </w:t>
      </w:r>
      <w:proofErr w:type="spellStart"/>
      <w:r>
        <w:rPr>
          <w:lang w:val="en-IN"/>
        </w:rPr>
        <w:t>Nath</w:t>
      </w:r>
      <w:proofErr w:type="spellEnd"/>
      <w:r>
        <w:rPr>
          <w:lang w:val="en-IN"/>
        </w:rPr>
        <w:tab/>
      </w:r>
      <w:r>
        <w:rPr>
          <w:lang w:val="en-IN"/>
        </w:rPr>
        <w:tab/>
      </w:r>
      <w:r>
        <w:rPr>
          <w:lang w:val="en-IN"/>
        </w:rPr>
        <w:tab/>
      </w:r>
      <w:r w:rsidR="005D55EB">
        <w:rPr>
          <w:lang w:val="en-IN"/>
        </w:rPr>
        <w:t>20231532</w:t>
      </w:r>
      <w:r w:rsidR="005D55EB">
        <w:rPr>
          <w:lang w:val="en-IN"/>
        </w:rPr>
        <w:tab/>
      </w:r>
      <w:r w:rsidR="005D55EB">
        <w:rPr>
          <w:lang w:val="en-IN"/>
        </w:rPr>
        <w:tab/>
      </w:r>
      <w:r w:rsidR="005D55EB">
        <w:rPr>
          <w:lang w:val="en-IN"/>
        </w:rPr>
        <w:tab/>
        <w:t>8402080449</w:t>
      </w:r>
    </w:p>
    <w:p w:rsidR="005D55EB" w:rsidRPr="00C00AC3" w:rsidRDefault="005D55EB" w:rsidP="00C00AC3">
      <w:pPr>
        <w:pStyle w:val="ListParagraph"/>
        <w:numPr>
          <w:ilvl w:val="0"/>
          <w:numId w:val="6"/>
        </w:numPr>
        <w:jc w:val="both"/>
        <w:rPr>
          <w:lang w:val="en-IN"/>
        </w:rPr>
      </w:pPr>
      <w:proofErr w:type="spellStart"/>
      <w:r>
        <w:rPr>
          <w:lang w:val="en-IN"/>
        </w:rPr>
        <w:t>Deivica</w:t>
      </w:r>
      <w:proofErr w:type="spellEnd"/>
      <w:r>
        <w:rPr>
          <w:lang w:val="en-IN"/>
        </w:rPr>
        <w:t xml:space="preserve"> </w:t>
      </w:r>
      <w:proofErr w:type="spellStart"/>
      <w:r>
        <w:rPr>
          <w:lang w:val="en-IN"/>
        </w:rPr>
        <w:t>Dkhar</w:t>
      </w:r>
      <w:proofErr w:type="spellEnd"/>
      <w:r>
        <w:rPr>
          <w:lang w:val="en-IN"/>
        </w:rPr>
        <w:tab/>
      </w:r>
      <w:r>
        <w:rPr>
          <w:lang w:val="en-IN"/>
        </w:rPr>
        <w:tab/>
      </w:r>
      <w:r>
        <w:rPr>
          <w:lang w:val="en-IN"/>
        </w:rPr>
        <w:tab/>
        <w:t>20231486</w:t>
      </w:r>
      <w:r>
        <w:rPr>
          <w:lang w:val="en-IN"/>
        </w:rPr>
        <w:tab/>
      </w:r>
      <w:r>
        <w:rPr>
          <w:lang w:val="en-IN"/>
        </w:rPr>
        <w:tab/>
      </w:r>
      <w:r>
        <w:rPr>
          <w:lang w:val="en-IN"/>
        </w:rPr>
        <w:tab/>
        <w:t>7085922259</w:t>
      </w:r>
    </w:p>
    <w:p w:rsidR="0075743F" w:rsidRDefault="0075743F" w:rsidP="0048524F">
      <w:pPr>
        <w:jc w:val="both"/>
        <w:rPr>
          <w:lang w:val="en-IN"/>
        </w:rPr>
      </w:pPr>
    </w:p>
    <w:p w:rsidR="00EC7ECE" w:rsidRDefault="00EC7ECE" w:rsidP="0048524F">
      <w:pPr>
        <w:jc w:val="both"/>
        <w:rPr>
          <w:lang w:val="en-IN"/>
        </w:rPr>
      </w:pPr>
    </w:p>
    <w:p w:rsidR="00EC7ECE" w:rsidRDefault="00EC7ECE" w:rsidP="0048524F">
      <w:pPr>
        <w:jc w:val="both"/>
        <w:rPr>
          <w:lang w:val="en-IN"/>
        </w:rPr>
      </w:pPr>
      <w:bookmarkStart w:id="0" w:name="_GoBack"/>
      <w:bookmarkEnd w:id="0"/>
    </w:p>
    <w:p w:rsidR="00E5341F" w:rsidRDefault="00D87F00" w:rsidP="0048524F">
      <w:pPr>
        <w:jc w:val="both"/>
        <w:rPr>
          <w:lang w:val="en-IN"/>
        </w:rPr>
      </w:pPr>
      <w:r>
        <w:rPr>
          <w:noProof/>
        </w:rPr>
        <w:drawing>
          <wp:anchor distT="0" distB="0" distL="114300" distR="114300" simplePos="0" relativeHeight="251662336" behindDoc="0" locked="0" layoutInCell="1" allowOverlap="1">
            <wp:simplePos x="0" y="0"/>
            <wp:positionH relativeFrom="column">
              <wp:posOffset>3276600</wp:posOffset>
            </wp:positionH>
            <wp:positionV relativeFrom="paragraph">
              <wp:posOffset>208915</wp:posOffset>
            </wp:positionV>
            <wp:extent cx="1733550" cy="962025"/>
            <wp:effectExtent l="19050" t="0" r="0" b="0"/>
            <wp:wrapThrough wrapText="bothSides">
              <wp:wrapPolygon edited="0">
                <wp:start x="-237" y="0"/>
                <wp:lineTo x="-237" y="21386"/>
                <wp:lineTo x="21600" y="21386"/>
                <wp:lineTo x="21600" y="0"/>
                <wp:lineTo x="-237" y="0"/>
              </wp:wrapPolygon>
            </wp:wrapThrough>
            <wp:docPr id="2" name="Picture 1" descr="H:\Untitled-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ntitled-13.jpg"/>
                    <pic:cNvPicPr>
                      <a:picLocks noChangeAspect="1" noChangeArrowheads="1"/>
                    </pic:cNvPicPr>
                  </pic:nvPicPr>
                  <pic:blipFill>
                    <a:blip r:embed="rId6" cstate="print"/>
                    <a:srcRect l="12406" t="21705" r="19173"/>
                    <a:stretch>
                      <a:fillRect/>
                    </a:stretch>
                  </pic:blipFill>
                  <pic:spPr bwMode="auto">
                    <a:xfrm>
                      <a:off x="0" y="0"/>
                      <a:ext cx="1733550" cy="962025"/>
                    </a:xfrm>
                    <a:prstGeom prst="rect">
                      <a:avLst/>
                    </a:prstGeom>
                    <a:noFill/>
                    <a:ln w="9525">
                      <a:noFill/>
                      <a:miter lim="800000"/>
                      <a:headEnd/>
                      <a:tailEnd/>
                    </a:ln>
                  </pic:spPr>
                </pic:pic>
              </a:graphicData>
            </a:graphic>
          </wp:anchor>
        </w:drawing>
      </w:r>
    </w:p>
    <w:p w:rsidR="00E5341F" w:rsidRDefault="00E5341F" w:rsidP="0048524F">
      <w:pPr>
        <w:jc w:val="both"/>
        <w:rPr>
          <w:lang w:val="en-IN"/>
        </w:rPr>
      </w:pPr>
    </w:p>
    <w:p w:rsidR="00D87F00" w:rsidRDefault="00D87F00" w:rsidP="0048524F">
      <w:pPr>
        <w:jc w:val="both"/>
        <w:rPr>
          <w:lang w:val="en-IN"/>
        </w:rPr>
      </w:pPr>
    </w:p>
    <w:p w:rsidR="00EC7ECE" w:rsidRDefault="00EC7ECE" w:rsidP="0048524F">
      <w:pPr>
        <w:jc w:val="both"/>
        <w:rPr>
          <w:lang w:val="en-IN"/>
        </w:rPr>
      </w:pPr>
    </w:p>
    <w:p w:rsidR="0048524F" w:rsidRDefault="00053DDD" w:rsidP="0081733B">
      <w:pPr>
        <w:spacing w:after="0"/>
        <w:ind w:left="5040" w:firstLine="720"/>
        <w:jc w:val="both"/>
        <w:rPr>
          <w:lang w:val="en-IN"/>
        </w:rPr>
      </w:pPr>
      <w:r>
        <w:rPr>
          <w:lang w:val="en-IN"/>
        </w:rPr>
        <w:t>(</w:t>
      </w:r>
      <w:r w:rsidR="0048524F">
        <w:rPr>
          <w:lang w:val="en-IN"/>
        </w:rPr>
        <w:t xml:space="preserve">Prof. </w:t>
      </w:r>
      <w:proofErr w:type="spellStart"/>
      <w:r w:rsidR="0048524F">
        <w:rPr>
          <w:lang w:val="en-IN"/>
        </w:rPr>
        <w:t>Ranjit</w:t>
      </w:r>
      <w:proofErr w:type="spellEnd"/>
      <w:r w:rsidR="0048524F">
        <w:rPr>
          <w:lang w:val="en-IN"/>
        </w:rPr>
        <w:t xml:space="preserve"> </w:t>
      </w:r>
      <w:proofErr w:type="spellStart"/>
      <w:r w:rsidR="0048524F">
        <w:rPr>
          <w:lang w:val="en-IN"/>
        </w:rPr>
        <w:t>Singha</w:t>
      </w:r>
      <w:proofErr w:type="spellEnd"/>
      <w:r>
        <w:rPr>
          <w:lang w:val="en-IN"/>
        </w:rPr>
        <w:t>)</w:t>
      </w:r>
    </w:p>
    <w:p w:rsidR="0048524F" w:rsidRPr="00E5546D" w:rsidRDefault="0048524F" w:rsidP="0081733B">
      <w:pPr>
        <w:spacing w:after="0"/>
        <w:ind w:left="5040" w:firstLine="720"/>
        <w:jc w:val="both"/>
        <w:rPr>
          <w:lang w:val="en-IN"/>
        </w:rPr>
      </w:pPr>
      <w:r>
        <w:rPr>
          <w:lang w:val="en-IN"/>
        </w:rPr>
        <w:t>HOD, Physics, AUDC</w:t>
      </w:r>
    </w:p>
    <w:p w:rsidR="0048524F" w:rsidRDefault="0048524F" w:rsidP="0081733B">
      <w:pPr>
        <w:spacing w:after="0"/>
        <w:jc w:val="both"/>
        <w:rPr>
          <w:lang w:val="en-IN"/>
        </w:rPr>
      </w:pPr>
    </w:p>
    <w:p w:rsidR="0081733B" w:rsidRDefault="0081733B" w:rsidP="0081733B">
      <w:pPr>
        <w:spacing w:after="0"/>
        <w:jc w:val="both"/>
        <w:rPr>
          <w:lang w:val="en-IN"/>
        </w:rPr>
      </w:pPr>
    </w:p>
    <w:sectPr w:rsidR="0081733B" w:rsidSect="008E7A2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40A3F"/>
    <w:multiLevelType w:val="hybridMultilevel"/>
    <w:tmpl w:val="63229C14"/>
    <w:lvl w:ilvl="0" w:tplc="FE1AD6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8B16357"/>
    <w:multiLevelType w:val="hybridMultilevel"/>
    <w:tmpl w:val="71241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0D03DE"/>
    <w:multiLevelType w:val="hybridMultilevel"/>
    <w:tmpl w:val="CA1E9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AA6847"/>
    <w:multiLevelType w:val="hybridMultilevel"/>
    <w:tmpl w:val="B6822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507652"/>
    <w:multiLevelType w:val="hybridMultilevel"/>
    <w:tmpl w:val="B9B27464"/>
    <w:lvl w:ilvl="0" w:tplc="02421B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2AA5AB2"/>
    <w:multiLevelType w:val="hybridMultilevel"/>
    <w:tmpl w:val="B6D20BE0"/>
    <w:lvl w:ilvl="0" w:tplc="AD922E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5546D"/>
    <w:rsid w:val="00053DDD"/>
    <w:rsid w:val="0048524F"/>
    <w:rsid w:val="005D55EB"/>
    <w:rsid w:val="0075743F"/>
    <w:rsid w:val="007D47B5"/>
    <w:rsid w:val="0081733B"/>
    <w:rsid w:val="00831B4B"/>
    <w:rsid w:val="008E7A2B"/>
    <w:rsid w:val="00904FE3"/>
    <w:rsid w:val="009319DF"/>
    <w:rsid w:val="00A10CB3"/>
    <w:rsid w:val="00A20737"/>
    <w:rsid w:val="00A20E41"/>
    <w:rsid w:val="00A52229"/>
    <w:rsid w:val="00A861DB"/>
    <w:rsid w:val="00A9518D"/>
    <w:rsid w:val="00B63E18"/>
    <w:rsid w:val="00C00AC3"/>
    <w:rsid w:val="00C24D3F"/>
    <w:rsid w:val="00D87F00"/>
    <w:rsid w:val="00E15FF8"/>
    <w:rsid w:val="00E41B53"/>
    <w:rsid w:val="00E5341F"/>
    <w:rsid w:val="00E5546D"/>
    <w:rsid w:val="00EB1E72"/>
    <w:rsid w:val="00EC7E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AutoShape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A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524F"/>
    <w:pPr>
      <w:ind w:left="720"/>
      <w:contextualSpacing/>
    </w:pPr>
  </w:style>
  <w:style w:type="paragraph" w:styleId="Header">
    <w:name w:val="header"/>
    <w:basedOn w:val="Normal"/>
    <w:link w:val="HeaderChar"/>
    <w:uiPriority w:val="99"/>
    <w:semiHidden/>
    <w:unhideWhenUsed/>
    <w:qFormat/>
    <w:rsid w:val="0048524F"/>
    <w:pPr>
      <w:tabs>
        <w:tab w:val="center" w:pos="4680"/>
        <w:tab w:val="right" w:pos="9360"/>
      </w:tabs>
      <w:spacing w:after="0" w:line="240" w:lineRule="auto"/>
    </w:pPr>
    <w:rPr>
      <w:rFonts w:eastAsiaTheme="minorEastAsia"/>
      <w:sz w:val="20"/>
      <w:szCs w:val="20"/>
      <w:lang w:eastAsia="zh-CN"/>
    </w:rPr>
  </w:style>
  <w:style w:type="character" w:customStyle="1" w:styleId="HeaderChar">
    <w:name w:val="Header Char"/>
    <w:basedOn w:val="DefaultParagraphFont"/>
    <w:link w:val="Header"/>
    <w:uiPriority w:val="99"/>
    <w:semiHidden/>
    <w:rsid w:val="0048524F"/>
    <w:rPr>
      <w:rFonts w:eastAsiaTheme="minorEastAsia"/>
      <w:sz w:val="20"/>
      <w:szCs w:val="20"/>
      <w:lang w:eastAsia="zh-CN"/>
    </w:rPr>
  </w:style>
  <w:style w:type="character" w:styleId="Hyperlink">
    <w:name w:val="Hyperlink"/>
    <w:basedOn w:val="DefaultParagraphFont"/>
    <w:uiPriority w:val="99"/>
    <w:semiHidden/>
    <w:unhideWhenUsed/>
    <w:rsid w:val="00A20E41"/>
    <w:rPr>
      <w:color w:val="0000FF"/>
      <w:u w:val="single"/>
    </w:rPr>
  </w:style>
  <w:style w:type="paragraph" w:styleId="BalloonText">
    <w:name w:val="Balloon Text"/>
    <w:basedOn w:val="Normal"/>
    <w:link w:val="BalloonTextChar"/>
    <w:uiPriority w:val="99"/>
    <w:semiHidden/>
    <w:unhideWhenUsed/>
    <w:rsid w:val="00E534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4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175</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cp:lastPrinted>2021-12-01T10:01:00Z</cp:lastPrinted>
  <dcterms:created xsi:type="dcterms:W3CDTF">2022-11-06T12:31:00Z</dcterms:created>
  <dcterms:modified xsi:type="dcterms:W3CDTF">2022-11-06T14:33:00Z</dcterms:modified>
</cp:coreProperties>
</file>