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3F2C4" w14:textId="44686C9B" w:rsidR="00145592" w:rsidRDefault="009678AE" w:rsidP="005C70D4">
      <w:pPr>
        <w:jc w:val="center"/>
      </w:pPr>
      <w:r>
        <w:rPr>
          <w:noProof/>
        </w:rPr>
        <w:drawing>
          <wp:inline distT="0" distB="0" distL="0" distR="0" wp14:anchorId="0879D8CF" wp14:editId="4E832643">
            <wp:extent cx="544195" cy="595130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am_University_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25" cy="602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527D7" w14:textId="751B431B" w:rsidR="009678AE" w:rsidRPr="005C70D4" w:rsidRDefault="009678AE" w:rsidP="005C70D4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>Career Counseling and Placement Cell</w:t>
      </w:r>
    </w:p>
    <w:p w14:paraId="398C8FCB" w14:textId="4FEEB883" w:rsidR="009678AE" w:rsidRDefault="009678AE" w:rsidP="00092B43">
      <w:pPr>
        <w:spacing w:after="0"/>
        <w:jc w:val="center"/>
        <w:rPr>
          <w:b/>
          <w:sz w:val="28"/>
          <w:szCs w:val="28"/>
        </w:rPr>
      </w:pPr>
      <w:r w:rsidRPr="005C70D4">
        <w:rPr>
          <w:b/>
          <w:sz w:val="28"/>
          <w:szCs w:val="28"/>
        </w:rPr>
        <w:t xml:space="preserve">Assam University, </w:t>
      </w:r>
      <w:proofErr w:type="spellStart"/>
      <w:r w:rsidRPr="005C70D4">
        <w:rPr>
          <w:b/>
          <w:sz w:val="28"/>
          <w:szCs w:val="28"/>
        </w:rPr>
        <w:t>Silchar</w:t>
      </w:r>
      <w:proofErr w:type="spellEnd"/>
    </w:p>
    <w:p w14:paraId="142947F8" w14:textId="77777777" w:rsidR="00092B43" w:rsidRPr="00092B43" w:rsidRDefault="00092B43" w:rsidP="00092B43">
      <w:pPr>
        <w:spacing w:after="0"/>
        <w:jc w:val="center"/>
        <w:rPr>
          <w:b/>
          <w:sz w:val="28"/>
          <w:szCs w:val="28"/>
        </w:rPr>
      </w:pPr>
    </w:p>
    <w:p w14:paraId="60752F4B" w14:textId="77777777" w:rsidR="009678AE" w:rsidRPr="005C70D4" w:rsidRDefault="009678AE" w:rsidP="009678AE">
      <w:pPr>
        <w:spacing w:after="0"/>
        <w:rPr>
          <w:b/>
          <w:sz w:val="24"/>
          <w:u w:val="single"/>
        </w:rPr>
      </w:pPr>
      <w:r>
        <w:rPr>
          <w:b/>
          <w:sz w:val="24"/>
        </w:rPr>
        <w:t xml:space="preserve">                                                                                     </w:t>
      </w:r>
      <w:r w:rsidRPr="005C70D4">
        <w:rPr>
          <w:b/>
          <w:sz w:val="24"/>
          <w:u w:val="single"/>
        </w:rPr>
        <w:t>NOTIFICATION</w:t>
      </w:r>
    </w:p>
    <w:p w14:paraId="0AA43434" w14:textId="14E15C33" w:rsidR="009678AE" w:rsidRDefault="009678AE" w:rsidP="009678AE">
      <w:pPr>
        <w:spacing w:after="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Date- 1</w:t>
      </w:r>
      <w:r w:rsidR="00DD18D3">
        <w:rPr>
          <w:b/>
          <w:sz w:val="24"/>
        </w:rPr>
        <w:t>4</w:t>
      </w:r>
      <w:r>
        <w:rPr>
          <w:b/>
          <w:sz w:val="24"/>
        </w:rPr>
        <w:t>/06/2021</w:t>
      </w:r>
    </w:p>
    <w:p w14:paraId="020F5E1E" w14:textId="77777777" w:rsidR="00DD18D3" w:rsidRDefault="00DD18D3" w:rsidP="005C70D4">
      <w:pPr>
        <w:spacing w:after="0"/>
        <w:jc w:val="both"/>
        <w:rPr>
          <w:color w:val="000000" w:themeColor="text1"/>
          <w:sz w:val="24"/>
        </w:rPr>
      </w:pPr>
    </w:p>
    <w:p w14:paraId="12B97AC2" w14:textId="7ECFA11F" w:rsidR="00092B43" w:rsidRPr="00092B43" w:rsidRDefault="009678AE" w:rsidP="00092B43">
      <w:pPr>
        <w:spacing w:after="0"/>
        <w:jc w:val="both"/>
        <w:rPr>
          <w:rFonts w:cstheme="minorHAnsi"/>
          <w:color w:val="000000" w:themeColor="text1"/>
        </w:rPr>
      </w:pPr>
      <w:r w:rsidRPr="00092B43">
        <w:rPr>
          <w:rFonts w:cstheme="minorHAnsi"/>
          <w:color w:val="000000" w:themeColor="text1"/>
        </w:rPr>
        <w:t xml:space="preserve">The students’ </w:t>
      </w:r>
      <w:r w:rsidR="00DD18D3" w:rsidRPr="00092B43">
        <w:rPr>
          <w:rFonts w:cstheme="minorHAnsi"/>
          <w:color w:val="000000" w:themeColor="text1"/>
        </w:rPr>
        <w:t xml:space="preserve">Internship communication received from the Company </w:t>
      </w:r>
      <w:proofErr w:type="gramStart"/>
      <w:r w:rsidR="00DD18D3" w:rsidRPr="00092B43">
        <w:rPr>
          <w:rFonts w:cstheme="minorHAnsi"/>
          <w:color w:val="000000" w:themeColor="text1"/>
        </w:rPr>
        <w:t>White</w:t>
      </w:r>
      <w:r w:rsidR="00092B43">
        <w:rPr>
          <w:rFonts w:cstheme="minorHAnsi"/>
          <w:color w:val="000000" w:themeColor="text1"/>
        </w:rPr>
        <w:t>H</w:t>
      </w:r>
      <w:r w:rsidR="00DD18D3" w:rsidRPr="00092B43">
        <w:rPr>
          <w:rFonts w:cstheme="minorHAnsi"/>
          <w:color w:val="000000" w:themeColor="text1"/>
        </w:rPr>
        <w:t>at .</w:t>
      </w:r>
      <w:proofErr w:type="gramEnd"/>
      <w:r w:rsidR="00DD18D3" w:rsidRPr="00092B43">
        <w:rPr>
          <w:rFonts w:cstheme="minorHAnsi"/>
          <w:color w:val="000000" w:themeColor="text1"/>
        </w:rPr>
        <w:t>Jr</w:t>
      </w:r>
      <w:r w:rsidR="00092B43">
        <w:rPr>
          <w:rFonts w:cstheme="minorHAnsi"/>
          <w:color w:val="000000" w:themeColor="text1"/>
        </w:rPr>
        <w:t xml:space="preserve">.  </w:t>
      </w:r>
      <w:proofErr w:type="spellStart"/>
      <w:r w:rsidR="00092B43" w:rsidRPr="00092B43">
        <w:rPr>
          <w:rFonts w:eastAsia="Times New Roman" w:cstheme="minorHAnsi"/>
          <w:color w:val="222222"/>
          <w:lang w:val="en-IN" w:eastAsia="en-GB"/>
        </w:rPr>
        <w:t>WhiteHat</w:t>
      </w:r>
      <w:proofErr w:type="spellEnd"/>
      <w:r w:rsidR="00092B43" w:rsidRPr="00092B43">
        <w:rPr>
          <w:rFonts w:eastAsia="Times New Roman" w:cstheme="minorHAnsi"/>
          <w:color w:val="222222"/>
          <w:lang w:val="en-IN" w:eastAsia="en-GB"/>
        </w:rPr>
        <w:t xml:space="preserve"> Jr is backed by </w:t>
      </w:r>
      <w:proofErr w:type="spellStart"/>
      <w:r w:rsidR="00092B43" w:rsidRPr="00092B43">
        <w:rPr>
          <w:rFonts w:eastAsia="Times New Roman" w:cstheme="minorHAnsi"/>
          <w:color w:val="222222"/>
          <w:lang w:val="en-IN" w:eastAsia="en-GB"/>
        </w:rPr>
        <w:t>Byjus</w:t>
      </w:r>
      <w:proofErr w:type="spellEnd"/>
      <w:r w:rsidR="00092B43" w:rsidRPr="00092B43">
        <w:rPr>
          <w:rFonts w:eastAsia="Times New Roman" w:cstheme="minorHAnsi"/>
          <w:color w:val="222222"/>
          <w:lang w:val="en-IN" w:eastAsia="en-GB"/>
        </w:rPr>
        <w:t xml:space="preserve"> and is in the business of teaching kids in one on one online learning environments. </w:t>
      </w:r>
      <w:r w:rsidR="00092B43">
        <w:rPr>
          <w:rFonts w:eastAsia="Times New Roman" w:cstheme="minorHAnsi"/>
          <w:color w:val="222222"/>
          <w:lang w:val="en-IN" w:eastAsia="en-GB"/>
        </w:rPr>
        <w:t>The Company is</w:t>
      </w:r>
      <w:r w:rsidR="00092B43" w:rsidRPr="00092B43">
        <w:rPr>
          <w:rFonts w:eastAsia="Times New Roman" w:cstheme="minorHAnsi"/>
          <w:color w:val="222222"/>
          <w:lang w:val="en-IN" w:eastAsia="en-GB"/>
        </w:rPr>
        <w:t xml:space="preserve"> launching new subjects on our platform like Maths, English and many more in the coming months.</w:t>
      </w:r>
    </w:p>
    <w:p w14:paraId="70A71D6B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</w:p>
    <w:p w14:paraId="41F1B645" w14:textId="32121620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Internship Details :</w:t>
      </w:r>
      <w:r>
        <w:rPr>
          <w:rFonts w:eastAsia="Times New Roman" w:cstheme="minorHAnsi"/>
          <w:color w:val="222222"/>
          <w:lang w:val="en-IN" w:eastAsia="en-GB"/>
        </w:rPr>
        <w:t xml:space="preserve">  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PPO</w:t>
      </w:r>
      <w:r w:rsidRPr="00092B43">
        <w:rPr>
          <w:rFonts w:eastAsia="Times New Roman" w:cstheme="minorHAnsi"/>
          <w:color w:val="222222"/>
          <w:lang w:val="en-IN" w:eastAsia="en-GB"/>
        </w:rPr>
        <w:t>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will be given to performers from final year</w:t>
      </w:r>
    </w:p>
    <w:p w14:paraId="70EA41B7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India Shift</w:t>
      </w:r>
      <w:r w:rsidRPr="00092B43">
        <w:rPr>
          <w:rFonts w:eastAsia="Times New Roman" w:cstheme="minorHAnsi"/>
          <w:color w:val="222222"/>
          <w:lang w:val="en-IN" w:eastAsia="en-GB"/>
        </w:rPr>
        <w:br/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Position </w:t>
      </w:r>
      <w:r w:rsidRPr="00092B43">
        <w:rPr>
          <w:rFonts w:eastAsia="Times New Roman" w:cstheme="minorHAnsi"/>
          <w:color w:val="222222"/>
          <w:lang w:val="en-IN" w:eastAsia="en-GB"/>
        </w:rPr>
        <w:t>: User Engagement  Intern</w:t>
      </w:r>
      <w:r w:rsidRPr="00092B43">
        <w:rPr>
          <w:rFonts w:eastAsia="Times New Roman" w:cstheme="minorHAnsi"/>
          <w:color w:val="222222"/>
          <w:lang w:val="en-IN" w:eastAsia="en-GB"/>
        </w:rPr>
        <w:br/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Duration</w:t>
      </w:r>
      <w:r w:rsidRPr="00092B43">
        <w:rPr>
          <w:rFonts w:eastAsia="Times New Roman" w:cstheme="minorHAnsi"/>
          <w:color w:val="222222"/>
          <w:lang w:val="en-IN" w:eastAsia="en-GB"/>
        </w:rPr>
        <w:t>: 8  Weeks</w:t>
      </w:r>
      <w:r w:rsidRPr="00092B43">
        <w:rPr>
          <w:rFonts w:eastAsia="Times New Roman" w:cstheme="minorHAnsi"/>
          <w:color w:val="222222"/>
          <w:lang w:val="en-IN" w:eastAsia="en-GB"/>
        </w:rPr>
        <w:br/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Timing </w:t>
      </w:r>
      <w:r w:rsidRPr="00092B43">
        <w:rPr>
          <w:rFonts w:eastAsia="Times New Roman" w:cstheme="minorHAnsi"/>
          <w:color w:val="222222"/>
          <w:lang w:val="en-IN" w:eastAsia="en-GB"/>
        </w:rPr>
        <w:t>: Full time - 6 Days working</w:t>
      </w:r>
      <w:r w:rsidRPr="00092B43">
        <w:rPr>
          <w:rFonts w:eastAsia="Times New Roman" w:cstheme="minorHAnsi"/>
          <w:color w:val="222222"/>
          <w:lang w:val="en-IN" w:eastAsia="en-GB"/>
        </w:rPr>
        <w:br/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Stipend </w:t>
      </w:r>
      <w:r w:rsidRPr="00092B43">
        <w:rPr>
          <w:rFonts w:eastAsia="Times New Roman" w:cstheme="minorHAnsi"/>
          <w:color w:val="222222"/>
          <w:lang w:val="en-IN" w:eastAsia="en-GB"/>
        </w:rPr>
        <w:t xml:space="preserve">: Rs 12,000 / month (Fixed) + Incentives </w:t>
      </w:r>
      <w:proofErr w:type="spellStart"/>
      <w:r w:rsidRPr="00092B43">
        <w:rPr>
          <w:rFonts w:eastAsia="Times New Roman" w:cstheme="minorHAnsi"/>
          <w:color w:val="222222"/>
          <w:lang w:val="en-IN" w:eastAsia="en-GB"/>
        </w:rPr>
        <w:t>upto</w:t>
      </w:r>
      <w:proofErr w:type="spellEnd"/>
      <w:r w:rsidRPr="00092B43">
        <w:rPr>
          <w:rFonts w:eastAsia="Times New Roman" w:cstheme="minorHAnsi"/>
          <w:color w:val="222222"/>
          <w:lang w:val="en-IN" w:eastAsia="en-GB"/>
        </w:rPr>
        <w:t xml:space="preserve"> 12,000</w:t>
      </w:r>
      <w:r w:rsidRPr="00092B43">
        <w:rPr>
          <w:rFonts w:eastAsia="Times New Roman" w:cstheme="minorHAnsi"/>
          <w:color w:val="222222"/>
          <w:lang w:val="en-IN" w:eastAsia="en-GB"/>
        </w:rPr>
        <w:br/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Location</w:t>
      </w:r>
      <w:r w:rsidRPr="00092B43">
        <w:rPr>
          <w:rFonts w:eastAsia="Times New Roman" w:cstheme="minorHAnsi"/>
          <w:color w:val="222222"/>
          <w:lang w:val="en-IN" w:eastAsia="en-GB"/>
        </w:rPr>
        <w:t>: Work from Home</w:t>
      </w:r>
    </w:p>
    <w:p w14:paraId="65E802B6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color w:val="222222"/>
          <w:lang w:val="en-IN" w:eastAsia="en-GB"/>
        </w:rPr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CTC After PPO : 3 LPA to 5 LPA</w:t>
      </w:r>
    </w:p>
    <w:p w14:paraId="10BCFC6D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color w:val="222222"/>
          <w:lang w:val="en-IN" w:eastAsia="en-GB"/>
        </w:rPr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Designation: Asst Manager/Executive (basis performance)</w:t>
      </w:r>
    </w:p>
    <w:p w14:paraId="3D2CA230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color w:val="222222"/>
          <w:lang w:val="en-IN" w:eastAsia="en-GB"/>
        </w:rPr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Open positions : 500</w:t>
      </w:r>
    </w:p>
    <w:p w14:paraId="7456D4F0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color w:val="222222"/>
          <w:lang w:val="en-IN" w:eastAsia="en-GB"/>
        </w:rPr>
        <w:t>● </w:t>
      </w: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>Eligible Candidates : All Streams and Batch.</w:t>
      </w:r>
    </w:p>
    <w:p w14:paraId="423402A8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</w:p>
    <w:p w14:paraId="6056D074" w14:textId="2D43389A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  <w:r w:rsidRPr="00092B43">
        <w:rPr>
          <w:rFonts w:eastAsia="Times New Roman" w:cstheme="minorHAnsi"/>
          <w:b/>
          <w:bCs/>
          <w:color w:val="222222"/>
          <w:lang w:val="en-IN" w:eastAsia="en-GB"/>
        </w:rPr>
        <w:t xml:space="preserve">Apply Link </w:t>
      </w:r>
      <w:r>
        <w:rPr>
          <w:rFonts w:eastAsia="Times New Roman" w:cstheme="minorHAnsi"/>
          <w:color w:val="1155CC"/>
          <w:u w:val="single"/>
          <w:lang w:val="en-IN" w:eastAsia="en-GB"/>
        </w:rPr>
        <w:fldChar w:fldCharType="begin"/>
      </w:r>
      <w:r>
        <w:rPr>
          <w:rFonts w:eastAsia="Times New Roman" w:cstheme="minorHAnsi"/>
          <w:color w:val="1155CC"/>
          <w:u w:val="single"/>
          <w:lang w:val="en-IN" w:eastAsia="en-GB"/>
        </w:rPr>
        <w:instrText xml:space="preserve"> HYPERLINK "</w:instrText>
      </w:r>
      <w:r w:rsidRPr="00092B43">
        <w:rPr>
          <w:rFonts w:eastAsia="Times New Roman" w:cstheme="minorHAnsi"/>
          <w:color w:val="1155CC"/>
          <w:u w:val="single"/>
          <w:lang w:val="en-IN" w:eastAsia="en-GB"/>
        </w:rPr>
        <w:instrText>https://docs.google.com/forms/d/e/1FAIpQLSdPIAoaoQ5L40CLE4t75m5GFLbY57baIsXFQ6mQRYZIcrW0sQ/viewform?usp=sf_link</w:instrText>
      </w:r>
      <w:r>
        <w:rPr>
          <w:rFonts w:eastAsia="Times New Roman" w:cstheme="minorHAnsi"/>
          <w:color w:val="1155CC"/>
          <w:u w:val="single"/>
          <w:lang w:val="en-IN" w:eastAsia="en-GB"/>
        </w:rPr>
        <w:instrText xml:space="preserve">" </w:instrText>
      </w:r>
      <w:r>
        <w:rPr>
          <w:rFonts w:eastAsia="Times New Roman" w:cstheme="minorHAnsi"/>
          <w:color w:val="1155CC"/>
          <w:u w:val="single"/>
          <w:lang w:val="en-IN" w:eastAsia="en-GB"/>
        </w:rPr>
        <w:fldChar w:fldCharType="separate"/>
      </w:r>
      <w:r w:rsidRPr="00092B43">
        <w:rPr>
          <w:rStyle w:val="Hyperlink"/>
          <w:rFonts w:eastAsia="Times New Roman" w:cstheme="minorHAnsi"/>
          <w:lang w:val="en-IN" w:eastAsia="en-GB"/>
        </w:rPr>
        <w:t>https://docs.google.com/forms/d/e/1FAIpQLSdPIAoaoQ5L40CLE4t75m5GFLbY57baIsXFQ6mQRYZIcrW0sQ/viewform?usp=sf_link</w:t>
      </w:r>
      <w:r>
        <w:rPr>
          <w:rFonts w:eastAsia="Times New Roman" w:cstheme="minorHAnsi"/>
          <w:color w:val="1155CC"/>
          <w:u w:val="single"/>
          <w:lang w:val="en-IN" w:eastAsia="en-GB"/>
        </w:rPr>
        <w:fldChar w:fldCharType="end"/>
      </w:r>
    </w:p>
    <w:p w14:paraId="60EDA838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lang w:val="en-IN" w:eastAsia="en-GB"/>
        </w:rPr>
      </w:pPr>
    </w:p>
    <w:p w14:paraId="185B6235" w14:textId="77777777" w:rsidR="00092B43" w:rsidRPr="00092B43" w:rsidRDefault="00092B43" w:rsidP="00092B43">
      <w:pPr>
        <w:shd w:val="clear" w:color="auto" w:fill="FFFFFF"/>
        <w:spacing w:after="0" w:line="240" w:lineRule="auto"/>
        <w:rPr>
          <w:rFonts w:eastAsia="Times New Roman" w:cstheme="minorHAnsi"/>
          <w:i/>
          <w:iCs/>
          <w:color w:val="222222"/>
          <w:sz w:val="21"/>
          <w:szCs w:val="21"/>
          <w:lang w:val="en-IN" w:eastAsia="en-GB"/>
        </w:rPr>
      </w:pPr>
      <w:r w:rsidRPr="00092B43">
        <w:rPr>
          <w:rFonts w:eastAsia="Times New Roman" w:cstheme="minorHAnsi"/>
          <w:b/>
          <w:bCs/>
          <w:i/>
          <w:iCs/>
          <w:color w:val="222222"/>
          <w:sz w:val="21"/>
          <w:szCs w:val="21"/>
          <w:lang w:val="en-IN" w:eastAsia="en-GB"/>
        </w:rPr>
        <w:t>*Extension</w:t>
      </w:r>
      <w:r w:rsidRPr="00092B43">
        <w:rPr>
          <w:rFonts w:eastAsia="Times New Roman" w:cstheme="minorHAnsi"/>
          <w:i/>
          <w:iCs/>
          <w:color w:val="222222"/>
          <w:sz w:val="21"/>
          <w:szCs w:val="21"/>
          <w:lang w:val="en-IN" w:eastAsia="en-GB"/>
        </w:rPr>
        <w:t>- The internship duration can be extended based on the business requirement, post which it can be taken up by the candidates on their discretion.</w:t>
      </w:r>
    </w:p>
    <w:p w14:paraId="24101729" w14:textId="77777777" w:rsidR="00092B43" w:rsidRDefault="00092B43" w:rsidP="005C70D4">
      <w:pPr>
        <w:spacing w:after="0"/>
        <w:jc w:val="both"/>
        <w:rPr>
          <w:color w:val="000000" w:themeColor="text1"/>
          <w:sz w:val="24"/>
        </w:rPr>
      </w:pPr>
    </w:p>
    <w:p w14:paraId="08A89BD5" w14:textId="08F08FBD" w:rsidR="0066164B" w:rsidRPr="00D31040" w:rsidRDefault="0066164B" w:rsidP="005C70D4">
      <w:pPr>
        <w:shd w:val="clear" w:color="auto" w:fill="FFFFFF"/>
        <w:jc w:val="both"/>
        <w:rPr>
          <w:rFonts w:ascii="Trebuchet MS" w:eastAsia="Times New Roman" w:hAnsi="Trebuchet MS" w:cs="Arial"/>
          <w:color w:val="000000" w:themeColor="text1"/>
          <w:sz w:val="24"/>
          <w:szCs w:val="24"/>
        </w:rPr>
      </w:pPr>
      <w:r w:rsidRPr="00D31040">
        <w:rPr>
          <w:rFonts w:ascii="Trebuchet MS" w:eastAsia="Times New Roman" w:hAnsi="Trebuchet MS" w:cs="Arial"/>
          <w:color w:val="000000" w:themeColor="text1"/>
          <w:sz w:val="24"/>
          <w:szCs w:val="24"/>
        </w:rPr>
        <w:t>Interested students may contact Career Counseling and Placement Cell Assam University for details</w:t>
      </w:r>
      <w:r w:rsidR="005C70D4" w:rsidRPr="00D31040">
        <w:rPr>
          <w:rFonts w:ascii="Trebuchet MS" w:eastAsia="Times New Roman" w:hAnsi="Trebuchet MS" w:cs="Arial"/>
          <w:color w:val="000000" w:themeColor="text1"/>
          <w:sz w:val="24"/>
          <w:szCs w:val="24"/>
        </w:rPr>
        <w:t>.</w:t>
      </w:r>
    </w:p>
    <w:p w14:paraId="079EC59A" w14:textId="77777777" w:rsidR="0066164B" w:rsidRPr="00D31040" w:rsidRDefault="0066164B" w:rsidP="0066164B">
      <w:pPr>
        <w:shd w:val="clear" w:color="auto" w:fill="FFFFFF"/>
        <w:spacing w:after="0"/>
        <w:rPr>
          <w:rFonts w:ascii="Trebuchet MS" w:eastAsia="Times New Roman" w:hAnsi="Trebuchet MS" w:cs="Arial"/>
          <w:color w:val="000000" w:themeColor="text1"/>
          <w:sz w:val="24"/>
          <w:szCs w:val="24"/>
        </w:rPr>
      </w:pPr>
      <w:r w:rsidRPr="00D31040">
        <w:rPr>
          <w:rFonts w:ascii="Trebuchet MS" w:eastAsia="Times New Roman" w:hAnsi="Trebuchet MS" w:cs="Arial"/>
          <w:color w:val="000000" w:themeColor="text1"/>
          <w:sz w:val="24"/>
          <w:szCs w:val="24"/>
        </w:rPr>
        <w:t>Thanks</w:t>
      </w:r>
    </w:p>
    <w:p w14:paraId="710F5FB0" w14:textId="77777777" w:rsidR="0066164B" w:rsidRPr="00B64090" w:rsidRDefault="0066164B" w:rsidP="0066164B">
      <w:pPr>
        <w:shd w:val="clear" w:color="auto" w:fill="FFFFFF"/>
        <w:spacing w:after="0"/>
        <w:rPr>
          <w:rFonts w:ascii="Trebuchet MS" w:eastAsia="Times New Roman" w:hAnsi="Trebuchet MS" w:cs="Arial"/>
          <w:b/>
          <w:bCs/>
          <w:i/>
          <w:iCs/>
          <w:color w:val="000000" w:themeColor="text1"/>
          <w:sz w:val="20"/>
          <w:szCs w:val="20"/>
        </w:rPr>
      </w:pPr>
      <w:r w:rsidRPr="00B64090">
        <w:rPr>
          <w:rFonts w:ascii="Trebuchet MS" w:eastAsia="Times New Roman" w:hAnsi="Trebuchet MS" w:cs="Arial"/>
          <w:b/>
          <w:bCs/>
          <w:i/>
          <w:iCs/>
          <w:color w:val="000000" w:themeColor="text1"/>
          <w:sz w:val="20"/>
          <w:szCs w:val="20"/>
        </w:rPr>
        <w:t>Dr. D Ghosh</w:t>
      </w:r>
    </w:p>
    <w:p w14:paraId="75D6CC5C" w14:textId="77777777" w:rsidR="0066164B" w:rsidRPr="00B64090" w:rsidRDefault="0066164B" w:rsidP="0066164B">
      <w:pPr>
        <w:shd w:val="clear" w:color="auto" w:fill="FFFFFF"/>
        <w:spacing w:after="0"/>
        <w:rPr>
          <w:rFonts w:ascii="Trebuchet MS" w:eastAsia="Times New Roman" w:hAnsi="Trebuchet MS" w:cs="Arial"/>
          <w:color w:val="000000" w:themeColor="text1"/>
          <w:sz w:val="20"/>
          <w:szCs w:val="20"/>
        </w:rPr>
      </w:pPr>
      <w:r w:rsidRPr="00B64090">
        <w:rPr>
          <w:rFonts w:ascii="Trebuchet MS" w:eastAsia="Times New Roman" w:hAnsi="Trebuchet MS" w:cs="Arial"/>
          <w:color w:val="000000" w:themeColor="text1"/>
          <w:sz w:val="20"/>
          <w:szCs w:val="20"/>
        </w:rPr>
        <w:t>Co-coordinator</w:t>
      </w:r>
    </w:p>
    <w:p w14:paraId="4C6AD524" w14:textId="77777777" w:rsidR="0066164B" w:rsidRPr="00B64090" w:rsidRDefault="0066164B" w:rsidP="0066164B">
      <w:pPr>
        <w:shd w:val="clear" w:color="auto" w:fill="FFFFFF"/>
        <w:spacing w:after="0"/>
        <w:rPr>
          <w:rFonts w:ascii="Trebuchet MS" w:eastAsia="Times New Roman" w:hAnsi="Trebuchet MS" w:cs="Arial"/>
          <w:color w:val="000000" w:themeColor="text1"/>
          <w:sz w:val="20"/>
          <w:szCs w:val="20"/>
        </w:rPr>
      </w:pPr>
      <w:r w:rsidRPr="00B64090">
        <w:rPr>
          <w:rFonts w:ascii="Trebuchet MS" w:eastAsia="Times New Roman" w:hAnsi="Trebuchet MS" w:cs="Arial"/>
          <w:color w:val="000000" w:themeColor="text1"/>
          <w:sz w:val="20"/>
          <w:szCs w:val="20"/>
        </w:rPr>
        <w:t>Career Counseling and Placement Cell</w:t>
      </w:r>
    </w:p>
    <w:p w14:paraId="397F9953" w14:textId="77777777" w:rsidR="0066164B" w:rsidRPr="00B64090" w:rsidRDefault="0066164B" w:rsidP="0066164B">
      <w:pPr>
        <w:shd w:val="clear" w:color="auto" w:fill="FFFFFF"/>
        <w:spacing w:after="0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B64090">
        <w:rPr>
          <w:rFonts w:ascii="Trebuchet MS" w:eastAsia="Times New Roman" w:hAnsi="Trebuchet MS" w:cs="Arial"/>
          <w:color w:val="000000" w:themeColor="text1"/>
          <w:sz w:val="20"/>
          <w:szCs w:val="20"/>
        </w:rPr>
        <w:t>Assam University</w:t>
      </w:r>
    </w:p>
    <w:p w14:paraId="6F29D76C" w14:textId="77777777" w:rsidR="0066164B" w:rsidRPr="00D31040" w:rsidRDefault="0066164B" w:rsidP="0066164B">
      <w:pPr>
        <w:spacing w:after="0"/>
        <w:rPr>
          <w:b/>
          <w:color w:val="000000" w:themeColor="text1"/>
          <w:sz w:val="24"/>
        </w:rPr>
      </w:pPr>
    </w:p>
    <w:p w14:paraId="333A3502" w14:textId="77777777" w:rsidR="0066164B" w:rsidRPr="00D31040" w:rsidRDefault="0066164B" w:rsidP="0066164B">
      <w:pPr>
        <w:spacing w:after="0"/>
        <w:rPr>
          <w:b/>
          <w:color w:val="000000" w:themeColor="text1"/>
          <w:sz w:val="24"/>
        </w:rPr>
      </w:pPr>
    </w:p>
    <w:p w14:paraId="5B10616C" w14:textId="77777777" w:rsidR="0066164B" w:rsidRPr="00D31040" w:rsidRDefault="0066164B" w:rsidP="0066164B">
      <w:pPr>
        <w:spacing w:after="0"/>
        <w:rPr>
          <w:b/>
          <w:color w:val="000000" w:themeColor="text1"/>
          <w:sz w:val="24"/>
          <w:u w:val="single"/>
        </w:rPr>
      </w:pPr>
      <w:r w:rsidRPr="00D31040">
        <w:rPr>
          <w:b/>
          <w:color w:val="000000" w:themeColor="text1"/>
          <w:sz w:val="24"/>
          <w:u w:val="single"/>
        </w:rPr>
        <w:t>Contacts:-</w:t>
      </w:r>
    </w:p>
    <w:p w14:paraId="1E7641F4" w14:textId="77777777" w:rsidR="0066164B" w:rsidRPr="00D31040" w:rsidRDefault="0066164B" w:rsidP="0066164B">
      <w:pPr>
        <w:spacing w:after="0"/>
        <w:rPr>
          <w:color w:val="000000" w:themeColor="text1"/>
          <w:sz w:val="24"/>
        </w:rPr>
      </w:pPr>
      <w:r w:rsidRPr="00D31040">
        <w:rPr>
          <w:color w:val="000000" w:themeColor="text1"/>
          <w:sz w:val="24"/>
        </w:rPr>
        <w:t>Student’s Coordinators:    1) Adrita Choudhury - 9862113604</w:t>
      </w:r>
    </w:p>
    <w:p w14:paraId="39CCFFB0" w14:textId="77777777" w:rsidR="0066164B" w:rsidRPr="00D31040" w:rsidRDefault="0066164B" w:rsidP="0066164B">
      <w:pPr>
        <w:spacing w:after="0"/>
        <w:rPr>
          <w:color w:val="000000" w:themeColor="text1"/>
          <w:sz w:val="24"/>
        </w:rPr>
      </w:pPr>
      <w:r w:rsidRPr="00D31040">
        <w:rPr>
          <w:color w:val="000000" w:themeColor="text1"/>
          <w:sz w:val="24"/>
        </w:rPr>
        <w:t xml:space="preserve">                                               2) Tanmoy Acharjee - 8638295877</w:t>
      </w:r>
    </w:p>
    <w:sectPr w:rsidR="0066164B" w:rsidRPr="00D31040" w:rsidSect="009678A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8AE"/>
    <w:rsid w:val="00092B43"/>
    <w:rsid w:val="00145592"/>
    <w:rsid w:val="005C70D4"/>
    <w:rsid w:val="006057F1"/>
    <w:rsid w:val="0066164B"/>
    <w:rsid w:val="0095668B"/>
    <w:rsid w:val="009678AE"/>
    <w:rsid w:val="00B64090"/>
    <w:rsid w:val="00C7578A"/>
    <w:rsid w:val="00D31040"/>
    <w:rsid w:val="00DD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268BD"/>
  <w15:docId w15:val="{008D6634-8821-294A-A608-16D4096C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7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8AE"/>
    <w:rPr>
      <w:rFonts w:ascii="Tahoma" w:hAnsi="Tahoma" w:cs="Tahoma"/>
      <w:sz w:val="16"/>
      <w:szCs w:val="16"/>
    </w:rPr>
  </w:style>
  <w:style w:type="character" w:customStyle="1" w:styleId="gmaildefault">
    <w:name w:val="gmail_default"/>
    <w:basedOn w:val="DefaultParagraphFont"/>
    <w:rsid w:val="0066164B"/>
  </w:style>
  <w:style w:type="paragraph" w:styleId="ListParagraph">
    <w:name w:val="List Paragraph"/>
    <w:basedOn w:val="Normal"/>
    <w:uiPriority w:val="34"/>
    <w:qFormat/>
    <w:rsid w:val="00B640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2B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B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48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1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5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9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0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8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6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Microsoft Office User</cp:lastModifiedBy>
  <cp:revision>7</cp:revision>
  <dcterms:created xsi:type="dcterms:W3CDTF">2021-06-11T09:23:00Z</dcterms:created>
  <dcterms:modified xsi:type="dcterms:W3CDTF">2021-06-12T10:45:00Z</dcterms:modified>
</cp:coreProperties>
</file>